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66E1B" w:rsidRPr="00F66E1B" w:rsidRDefault="00F66E1B" w:rsidP="00F66E1B">
      <w:pPr>
        <w:jc w:val="center"/>
        <w:rPr>
          <w:rFonts w:ascii="Arial Black" w:hAnsi="Arial Black"/>
          <w:color w:val="17365D" w:themeColor="text2" w:themeShade="BF"/>
        </w:rPr>
      </w:pPr>
      <w:r w:rsidRPr="00F66E1B">
        <w:rPr>
          <w:rFonts w:ascii="Arial Black" w:hAnsi="Arial Black"/>
          <w:color w:val="17365D" w:themeColor="text2" w:themeShade="BF"/>
        </w:rPr>
        <w:t>В ГРУППЕ СТАРШЕ</w:t>
      </w:r>
      <w:r w:rsidR="00C11D25">
        <w:rPr>
          <w:rFonts w:ascii="Arial Black" w:hAnsi="Arial Black"/>
          <w:color w:val="17365D" w:themeColor="text2" w:themeShade="BF"/>
        </w:rPr>
        <w:t>ГО ДОШКОЛЬНОГО ВОЗРАСТА ЗАКОНЧИЛАСЬ</w:t>
      </w:r>
      <w:r w:rsidRPr="00F66E1B">
        <w:rPr>
          <w:rFonts w:ascii="Arial Black" w:hAnsi="Arial Black"/>
          <w:color w:val="17365D" w:themeColor="text2" w:themeShade="BF"/>
        </w:rPr>
        <w:t xml:space="preserve"> КРАЕВАЯ АКЦИЯ</w:t>
      </w:r>
      <w:r w:rsidR="00C11D25">
        <w:rPr>
          <w:rFonts w:ascii="Arial Black" w:hAnsi="Arial Black"/>
          <w:color w:val="17365D" w:themeColor="text2" w:themeShade="BF"/>
        </w:rPr>
        <w:t>:</w:t>
      </w:r>
    </w:p>
    <w:p w:rsidR="00F66E1B" w:rsidRPr="00F66E1B" w:rsidRDefault="00F66E1B" w:rsidP="00F66E1B">
      <w:pPr>
        <w:spacing w:line="240" w:lineRule="auto"/>
        <w:jc w:val="center"/>
        <w:rPr>
          <w:rFonts w:ascii="Arial Black" w:hAnsi="Arial Black"/>
          <w:color w:val="FF0000"/>
        </w:rPr>
      </w:pPr>
      <w:r w:rsidRPr="00F66E1B">
        <w:rPr>
          <w:rFonts w:ascii="Arial Black" w:hAnsi="Arial Black"/>
          <w:color w:val="FF0000"/>
        </w:rPr>
        <w:t xml:space="preserve">«ТРИ </w:t>
      </w:r>
      <w:proofErr w:type="gramStart"/>
      <w:r w:rsidRPr="00F66E1B">
        <w:rPr>
          <w:rFonts w:ascii="Arial Black" w:hAnsi="Arial Black"/>
          <w:color w:val="FF0000"/>
        </w:rPr>
        <w:t>П</w:t>
      </w:r>
      <w:proofErr w:type="gramEnd"/>
      <w:r w:rsidRPr="00F66E1B">
        <w:rPr>
          <w:rFonts w:ascii="Arial Black" w:hAnsi="Arial Black"/>
          <w:color w:val="FF0000"/>
        </w:rPr>
        <w:t>: ПОНИМАЕМ, ПРИНИМАЕМ, ПОМОГАЕМ».</w:t>
      </w:r>
    </w:p>
    <w:p w:rsidR="00670E6C" w:rsidRPr="00C11D25" w:rsidRDefault="00C11D25" w:rsidP="00C11D25">
      <w:pPr>
        <w:jc w:val="both"/>
        <w:rPr>
          <w:b/>
          <w:i/>
          <w:color w:val="17365D" w:themeColor="text2" w:themeShade="BF"/>
          <w:sz w:val="48"/>
          <w:szCs w:val="48"/>
        </w:rPr>
      </w:pPr>
      <w:bookmarkStart w:id="0" w:name="_GoBack"/>
      <w:r w:rsidRPr="00C11D25">
        <w:rPr>
          <w:b/>
          <w:i/>
          <w:color w:val="17365D" w:themeColor="text2" w:themeShade="BF"/>
          <w:sz w:val="48"/>
          <w:szCs w:val="48"/>
        </w:rPr>
        <w:t xml:space="preserve">3  ДЕКАБРЯ СОСТОЯЛОСЬ ЗАКЛЮЧИТЕЛЬНОЕ </w:t>
      </w:r>
      <w:r w:rsidR="00F66E1B" w:rsidRPr="00C11D25">
        <w:rPr>
          <w:b/>
          <w:i/>
          <w:color w:val="17365D" w:themeColor="text2" w:themeShade="BF"/>
          <w:sz w:val="48"/>
          <w:szCs w:val="48"/>
        </w:rPr>
        <w:t>ДОСУГОВОЕ МЕРОПРИЯТИЕ ДЛЯ РОДИТЕЛЕЙ И ДЕТЕЙ  СТАРШЕГО ДОШКОЛЬНОГО ВОЗРАСТА  ПОСВЯЩЁННОЕ МЕЖДУНАРОДНОМУ ДНЮ ИНВАЛИДА ПОД НА</w:t>
      </w:r>
      <w:r w:rsidR="007224E6">
        <w:rPr>
          <w:b/>
          <w:i/>
          <w:color w:val="17365D" w:themeColor="text2" w:themeShade="BF"/>
          <w:sz w:val="48"/>
          <w:szCs w:val="48"/>
        </w:rPr>
        <w:t>З</w:t>
      </w:r>
      <w:r w:rsidR="00F66E1B" w:rsidRPr="00C11D25">
        <w:rPr>
          <w:b/>
          <w:i/>
          <w:color w:val="17365D" w:themeColor="text2" w:themeShade="BF"/>
          <w:sz w:val="48"/>
          <w:szCs w:val="48"/>
        </w:rPr>
        <w:t xml:space="preserve">ВАНИЕМ </w:t>
      </w:r>
      <w:r w:rsidR="00103080">
        <w:rPr>
          <w:b/>
          <w:i/>
          <w:color w:val="FF0000"/>
          <w:sz w:val="48"/>
          <w:szCs w:val="48"/>
        </w:rPr>
        <w:t>«</w:t>
      </w:r>
      <w:r w:rsidR="00F66E1B" w:rsidRPr="00C11D25">
        <w:rPr>
          <w:b/>
          <w:i/>
          <w:color w:val="FF0000"/>
          <w:sz w:val="48"/>
          <w:szCs w:val="48"/>
        </w:rPr>
        <w:t>ДОРОГОЮ ДОБРА</w:t>
      </w:r>
      <w:r w:rsidR="00F66E1B" w:rsidRPr="00C11D25">
        <w:rPr>
          <w:b/>
          <w:i/>
          <w:color w:val="17365D" w:themeColor="text2" w:themeShade="BF"/>
          <w:sz w:val="48"/>
          <w:szCs w:val="48"/>
        </w:rPr>
        <w:t>», В ЦЕЛЯХ ПРИВЛЕЧЕНИЯ ВНИМАНИЯ К ПРОБЛЕМАМ ИНВАЛИДОВ, ПО ВОСПИТАНИЮ ГРАЖДАНСТВЕННОСТИ И ТОЛЕРАНТНОСТИ У ВОСПИТАННИКОВ.</w:t>
      </w:r>
    </w:p>
    <w:bookmarkEnd w:id="0"/>
    <w:p w:rsidR="00670E6C" w:rsidRPr="00670E6C" w:rsidRDefault="00670E6C" w:rsidP="00670E6C">
      <w:pPr>
        <w:jc w:val="center"/>
        <w:rPr>
          <w:b/>
          <w:i/>
          <w:color w:val="17365D" w:themeColor="text2" w:themeShade="BF"/>
          <w:sz w:val="36"/>
          <w:szCs w:val="36"/>
        </w:rPr>
      </w:pPr>
      <w:r w:rsidRPr="00670E6C">
        <w:rPr>
          <w:rFonts w:asciiTheme="majorHAnsi" w:eastAsiaTheme="majorEastAsia" w:hAnsiTheme="majorHAnsi" w:cstheme="majorBidi"/>
          <w:b/>
          <w:bCs/>
          <w:i/>
          <w:color w:val="17365D" w:themeColor="text2" w:themeShade="BF"/>
          <w:sz w:val="36"/>
          <w:szCs w:val="36"/>
        </w:rPr>
        <w:t>Воспитатели  Наталья Петровна и Наталья Павловна  подготовили и провели  презентацию «Инвалид-не инвалид. Люди так не делятся».</w:t>
      </w:r>
    </w:p>
    <w:p w:rsidR="00670E6C" w:rsidRDefault="00670E6C" w:rsidP="00F66E1B">
      <w:pPr>
        <w:jc w:val="both"/>
        <w:rPr>
          <w:b/>
          <w:i/>
          <w:color w:val="17365D" w:themeColor="text2" w:themeShade="BF"/>
          <w:sz w:val="32"/>
          <w:szCs w:val="32"/>
        </w:rPr>
      </w:pPr>
      <w:r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3447627" cy="26955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84" cy="269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99066" cy="3193240"/>
            <wp:effectExtent l="0" t="0" r="127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0" cy="319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984" w:rsidRDefault="00D62984" w:rsidP="00D62984">
      <w:pPr>
        <w:rPr>
          <w:sz w:val="28"/>
          <w:szCs w:val="28"/>
        </w:rPr>
      </w:pPr>
    </w:p>
    <w:p w:rsidR="00D62984" w:rsidRPr="00670E6C" w:rsidRDefault="00D62984" w:rsidP="00670E6C">
      <w:pPr>
        <w:jc w:val="center"/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</w:pPr>
      <w:r w:rsidRPr="00670E6C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lastRenderedPageBreak/>
        <w:t>Дети рассказывали стихи «Кто такие дети-инвалиды?»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D62984" w:rsidTr="00CD205B">
        <w:tc>
          <w:tcPr>
            <w:tcW w:w="5069" w:type="dxa"/>
          </w:tcPr>
          <w:p w:rsidR="00D62984" w:rsidRDefault="00D62984" w:rsidP="00D62984">
            <w:pPr>
              <w:rPr>
                <w:rFonts w:asciiTheme="majorHAnsi" w:hAnsiTheme="majorHAnsi"/>
                <w:b/>
                <w:bCs/>
                <w:i/>
                <w:color w:val="17365D" w:themeColor="text2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185988"/>
                  <wp:effectExtent l="19050" t="0" r="19050" b="709930"/>
                  <wp:docPr id="5" name="Рисунок 5" descr="C:\Users\123\AppData\Local\Microsoft\Windows\Temporary Internet Files\Content.Word\1544711554233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AppData\Local\Microsoft\Windows\Temporary Internet Files\Content.Word\1544711554233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48" cy="218936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62984" w:rsidRDefault="00CD205B" w:rsidP="00CD205B">
            <w:pPr>
              <w:jc w:val="right"/>
              <w:rPr>
                <w:rFonts w:asciiTheme="majorHAnsi" w:hAnsiTheme="majorHAnsi"/>
                <w:b/>
                <w:bCs/>
                <w:i/>
                <w:color w:val="17365D" w:themeColor="text2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8300" cy="2181225"/>
                  <wp:effectExtent l="19050" t="0" r="25400" b="714375"/>
                  <wp:docPr id="6" name="Рисунок 6" descr="C:\Users\123\AppData\Local\Microsoft\Windows\Temporary Internet Files\Content.Word\1544711569534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AppData\Local\Microsoft\Windows\Temporary Internet Files\Content.Word\1544711569534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729" cy="218379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D25" w:rsidRDefault="00670E6C" w:rsidP="00C11D25">
      <w:pPr>
        <w:spacing w:after="0" w:line="240" w:lineRule="auto"/>
        <w:jc w:val="center"/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</w:pPr>
      <w:r w:rsidRP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Каждый ребенок рассказал о доброте, которая  способна сострадать</w:t>
      </w:r>
      <w:r w:rsidR="00C11D25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, сопереживать, сочувствовать.</w:t>
      </w:r>
    </w:p>
    <w:p w:rsidR="00C11D25" w:rsidRDefault="00C11D25" w:rsidP="00C11D25">
      <w:pPr>
        <w:spacing w:after="0" w:line="240" w:lineRule="auto"/>
        <w:jc w:val="center"/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</w:pPr>
      <w:r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Н</w:t>
      </w:r>
      <w:r w:rsidR="00670E6C" w:rsidRP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е только лекарство, но и доброе слово помогает выздороветь человеку.</w:t>
      </w:r>
    </w:p>
    <w:p w:rsidR="00CD205B" w:rsidRPr="00670E6C" w:rsidRDefault="00670E6C" w:rsidP="00C11D25">
      <w:pPr>
        <w:spacing w:after="0" w:line="240" w:lineRule="auto"/>
        <w:jc w:val="center"/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</w:pPr>
      <w:r w:rsidRP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Пели песни о доброте и дружбе.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2"/>
        <w:gridCol w:w="5106"/>
      </w:tblGrid>
      <w:tr w:rsidR="00CD205B" w:rsidTr="00CD205B">
        <w:tc>
          <w:tcPr>
            <w:tcW w:w="5032" w:type="dxa"/>
          </w:tcPr>
          <w:p w:rsidR="00CD205B" w:rsidRDefault="00CD205B" w:rsidP="00CD205B">
            <w:pPr>
              <w:jc w:val="center"/>
              <w:rPr>
                <w:rFonts w:asciiTheme="majorHAnsi" w:hAnsiTheme="majorHAnsi"/>
                <w:b/>
                <w:bCs/>
                <w:i/>
                <w:color w:val="17365D" w:themeColor="text2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6500" cy="2809875"/>
                  <wp:effectExtent l="0" t="0" r="6350" b="9525"/>
                  <wp:docPr id="8" name="Рисунок 8" descr="C:\Users\123\AppData\Local\Microsoft\Windows\Temporary Internet Files\Content.Word\1544711649580_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AppData\Local\Microsoft\Windows\Temporary Internet Files\Content.Word\1544711649580_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681" cy="2816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CD205B" w:rsidRDefault="00CD205B" w:rsidP="00CD205B">
            <w:pPr>
              <w:jc w:val="center"/>
              <w:rPr>
                <w:rFonts w:asciiTheme="majorHAnsi" w:hAnsiTheme="majorHAnsi"/>
                <w:b/>
                <w:bCs/>
                <w:i/>
                <w:color w:val="17365D" w:themeColor="text2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7874" cy="2857500"/>
                  <wp:effectExtent l="0" t="0" r="2540" b="0"/>
                  <wp:docPr id="9" name="Рисунок 9" descr="C:\Users\123\AppData\Local\Microsoft\Windows\Temporary Internet Files\Content.Word\IMG_20181213_10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AppData\Local\Microsoft\Windows\Temporary Internet Files\Content.Word\IMG_20181213_105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194" cy="285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D25" w:rsidRDefault="00CD205B" w:rsidP="00C11D25">
      <w:pPr>
        <w:spacing w:line="240" w:lineRule="auto"/>
        <w:jc w:val="center"/>
        <w:rPr>
          <w:sz w:val="36"/>
          <w:szCs w:val="36"/>
        </w:rPr>
      </w:pPr>
      <w:r w:rsidRP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 xml:space="preserve">Сюрпризным моментом для ребят и гостей был приход феи Доброты. Она поиграла с детьми в </w:t>
      </w:r>
      <w:r w:rsidR="00C11D25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игры.</w:t>
      </w:r>
    </w:p>
    <w:p w:rsidR="00D62984" w:rsidRPr="00670E6C" w:rsidRDefault="00CD205B" w:rsidP="00C11D25">
      <w:pPr>
        <w:spacing w:line="240" w:lineRule="auto"/>
        <w:jc w:val="center"/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</w:pPr>
      <w:r w:rsidRP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 xml:space="preserve">А  на прощанье фея Доброты подарила воздушные шарики в виде </w:t>
      </w:r>
      <w:r w:rsid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 xml:space="preserve">сердечек и пожелала дошколятам, </w:t>
      </w:r>
      <w:r w:rsidRPr="00670E6C">
        <w:rPr>
          <w:rFonts w:asciiTheme="majorHAnsi" w:hAnsiTheme="majorHAnsi"/>
          <w:b/>
          <w:bCs/>
          <w:i/>
          <w:color w:val="17365D" w:themeColor="text2" w:themeShade="BF"/>
          <w:sz w:val="36"/>
          <w:szCs w:val="36"/>
        </w:rPr>
        <w:t>чтобы  всегда оставались т чуткими  и добрыми детьми.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  <w:gridCol w:w="5556"/>
      </w:tblGrid>
      <w:tr w:rsidR="00CD205B" w:rsidTr="00E77A4C">
        <w:tc>
          <w:tcPr>
            <w:tcW w:w="5069" w:type="dxa"/>
          </w:tcPr>
          <w:p w:rsidR="00CD205B" w:rsidRDefault="00CD205B" w:rsidP="00F66E1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color w:val="17365D" w:themeColor="tex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15868" cy="3086100"/>
                  <wp:effectExtent l="0" t="0" r="8255" b="0"/>
                  <wp:docPr id="10" name="Рисунок 10" descr="C:\Users\123\AppData\Local\Microsoft\Windows\Temporary Internet Files\Content.Word\IMG_20181213_10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\AppData\Local\Microsoft\Windows\Temporary Internet Files\Content.Word\IMG_20181213_105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03" cy="308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77A4C" w:rsidRDefault="00E77A4C" w:rsidP="00F66E1B">
            <w:pPr>
              <w:jc w:val="center"/>
              <w:rPr>
                <w:noProof/>
                <w:lang w:eastAsia="ru-RU"/>
              </w:rPr>
            </w:pPr>
          </w:p>
          <w:p w:rsidR="00E77A4C" w:rsidRDefault="00E77A4C" w:rsidP="00F66E1B">
            <w:pPr>
              <w:jc w:val="center"/>
              <w:rPr>
                <w:noProof/>
                <w:lang w:eastAsia="ru-RU"/>
              </w:rPr>
            </w:pPr>
          </w:p>
          <w:p w:rsidR="00CD205B" w:rsidRDefault="00CD205B" w:rsidP="00F66E1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color w:val="17365D" w:themeColor="tex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0900" cy="2544595"/>
                  <wp:effectExtent l="0" t="0" r="0" b="8255"/>
                  <wp:docPr id="11" name="Рисунок 11" descr="C:\Users\123\AppData\Local\Microsoft\Windows\Temporary Internet Files\Content.Word\IMG_20181213_1058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AppData\Local\Microsoft\Windows\Temporary Internet Files\Content.Word\IMG_20181213_1058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BC2" w:rsidRPr="00670E6C" w:rsidRDefault="00670E6C" w:rsidP="00E77A4C">
      <w:pPr>
        <w:jc w:val="both"/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</w:pPr>
      <w:r w:rsidRPr="00670E6C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 xml:space="preserve">Таким образом, проведенные мероприятия вызвали </w:t>
      </w:r>
      <w:r w:rsidR="00E77A4C" w:rsidRPr="00670E6C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 xml:space="preserve">у детей сочувствие-переживание - </w:t>
      </w:r>
      <w:r w:rsidRPr="00670E6C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>«как ему плохо», «он не может ходить, как же будет играть в мяч»</w:t>
      </w:r>
      <w:r w:rsidR="00E77A4C" w:rsidRPr="00670E6C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 xml:space="preserve">. </w:t>
      </w:r>
      <w:r w:rsidRPr="00670E6C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>Самое главное в работе каждого педагога было вызвать желание детей помогать детям-инвалидам, взрослым-инвалидам, не только в День инвалидов, но и поддерживать их, помнить о них в другие дни!</w:t>
      </w:r>
    </w:p>
    <w:p w:rsidR="00F66E1B" w:rsidRDefault="00E77A4C" w:rsidP="00F66E1B">
      <w:pPr>
        <w:jc w:val="center"/>
        <w:rPr>
          <w:color w:val="0F243E" w:themeColor="text2" w:themeShade="80"/>
        </w:rPr>
      </w:pPr>
      <w:r>
        <w:rPr>
          <w:noProof/>
          <w:lang w:eastAsia="ru-RU"/>
        </w:rPr>
        <w:drawing>
          <wp:inline distT="0" distB="0" distL="0" distR="0">
            <wp:extent cx="4074425" cy="3057525"/>
            <wp:effectExtent l="0" t="0" r="2540" b="0"/>
            <wp:docPr id="12" name="Рисунок 12" descr="C:\Users\123\AppData\Local\Microsoft\Windows\Temporary Internet Files\Content.Word\IMG_20181213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Microsoft\Windows\Temporary Internet Files\Content.Word\IMG_20181213_11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A4C" w:rsidRPr="00C11D25" w:rsidRDefault="00E77A4C" w:rsidP="00E77A4C">
      <w:pPr>
        <w:spacing w:after="0" w:line="240" w:lineRule="auto"/>
        <w:jc w:val="center"/>
        <w:rPr>
          <w:b/>
          <w:i/>
          <w:color w:val="0F243E" w:themeColor="text2" w:themeShade="80"/>
          <w:sz w:val="24"/>
          <w:szCs w:val="24"/>
        </w:rPr>
      </w:pPr>
      <w:r w:rsidRPr="00C11D25">
        <w:rPr>
          <w:b/>
          <w:i/>
          <w:color w:val="0F243E" w:themeColor="text2" w:themeShade="80"/>
          <w:sz w:val="24"/>
          <w:szCs w:val="24"/>
        </w:rPr>
        <w:t>Воспитатели старшей дошкольной группы:</w:t>
      </w:r>
    </w:p>
    <w:p w:rsidR="00E77A4C" w:rsidRPr="00C11D25" w:rsidRDefault="00E77A4C" w:rsidP="00E77A4C">
      <w:pPr>
        <w:spacing w:after="0" w:line="240" w:lineRule="auto"/>
        <w:jc w:val="center"/>
        <w:rPr>
          <w:b/>
          <w:i/>
          <w:color w:val="0F243E" w:themeColor="text2" w:themeShade="80"/>
          <w:sz w:val="24"/>
          <w:szCs w:val="24"/>
        </w:rPr>
      </w:pPr>
      <w:r w:rsidRPr="00C11D25">
        <w:rPr>
          <w:b/>
          <w:i/>
          <w:color w:val="0F243E" w:themeColor="text2" w:themeShade="80"/>
          <w:sz w:val="24"/>
          <w:szCs w:val="24"/>
        </w:rPr>
        <w:t xml:space="preserve">                                    Наталья Петровна Прутовых;</w:t>
      </w:r>
    </w:p>
    <w:p w:rsidR="00E77A4C" w:rsidRPr="00C11D25" w:rsidRDefault="00E77A4C" w:rsidP="00E77A4C">
      <w:pPr>
        <w:spacing w:after="0" w:line="240" w:lineRule="auto"/>
        <w:jc w:val="center"/>
        <w:rPr>
          <w:b/>
          <w:i/>
          <w:color w:val="0F243E" w:themeColor="text2" w:themeShade="80"/>
          <w:sz w:val="24"/>
          <w:szCs w:val="24"/>
        </w:rPr>
      </w:pPr>
      <w:r w:rsidRPr="00C11D25">
        <w:rPr>
          <w:b/>
          <w:i/>
          <w:color w:val="0F243E" w:themeColor="text2" w:themeShade="80"/>
          <w:sz w:val="24"/>
          <w:szCs w:val="24"/>
        </w:rPr>
        <w:t xml:space="preserve">                                                                    Наталья Павловна Дымченко;</w:t>
      </w:r>
    </w:p>
    <w:p w:rsidR="00E77A4C" w:rsidRPr="00C11D25" w:rsidRDefault="00E77A4C" w:rsidP="00E77A4C">
      <w:pPr>
        <w:spacing w:after="0" w:line="240" w:lineRule="auto"/>
        <w:jc w:val="center"/>
        <w:rPr>
          <w:b/>
          <w:i/>
          <w:color w:val="0F243E" w:themeColor="text2" w:themeShade="80"/>
          <w:sz w:val="24"/>
          <w:szCs w:val="24"/>
        </w:rPr>
      </w:pPr>
      <w:r w:rsidRPr="00C11D25">
        <w:rPr>
          <w:b/>
          <w:i/>
          <w:color w:val="0F243E" w:themeColor="text2" w:themeShade="80"/>
          <w:sz w:val="24"/>
          <w:szCs w:val="24"/>
        </w:rPr>
        <w:t xml:space="preserve">                                                                                                  Светлана Николаевна </w:t>
      </w:r>
      <w:proofErr w:type="gramStart"/>
      <w:r w:rsidRPr="00C11D25">
        <w:rPr>
          <w:b/>
          <w:i/>
          <w:color w:val="0F243E" w:themeColor="text2" w:themeShade="80"/>
          <w:sz w:val="24"/>
          <w:szCs w:val="24"/>
        </w:rPr>
        <w:t>Черноус</w:t>
      </w:r>
      <w:proofErr w:type="gramEnd"/>
    </w:p>
    <w:sectPr w:rsidR="00E77A4C" w:rsidRPr="00C11D25" w:rsidSect="00D62984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011D6"/>
    <w:rsid w:val="00057BC2"/>
    <w:rsid w:val="00103080"/>
    <w:rsid w:val="00670E6C"/>
    <w:rsid w:val="006F68C0"/>
    <w:rsid w:val="007224E6"/>
    <w:rsid w:val="00C11D25"/>
    <w:rsid w:val="00CD205B"/>
    <w:rsid w:val="00D011D6"/>
    <w:rsid w:val="00D62984"/>
    <w:rsid w:val="00D81B8A"/>
    <w:rsid w:val="00E77A4C"/>
    <w:rsid w:val="00F66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8C0"/>
  </w:style>
  <w:style w:type="paragraph" w:styleId="1">
    <w:name w:val="heading 1"/>
    <w:basedOn w:val="a"/>
    <w:next w:val="a"/>
    <w:link w:val="10"/>
    <w:uiPriority w:val="9"/>
    <w:qFormat/>
    <w:rsid w:val="00F66E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6E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E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6E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6E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E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</cp:lastModifiedBy>
  <cp:revision>4</cp:revision>
  <dcterms:created xsi:type="dcterms:W3CDTF">2018-12-16T10:58:00Z</dcterms:created>
  <dcterms:modified xsi:type="dcterms:W3CDTF">2018-12-16T11:00:00Z</dcterms:modified>
</cp:coreProperties>
</file>